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广州市乡村建筑工匠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培训机构培训办班工作流程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培训机构办班备案流程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培训机构需收齐本期开班的《广州市乡村建筑工匠培训申请表》及通知所要求的报名资料；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培训机构需按要求贴齐《广州市乡村建筑工匠培训班学员照片表》，填写《广州市乡村建筑工匠培训办班审批、备案表》（附课程表），按要求出考核试卷（附考核规则，学员准考证号）；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以上资料整理完整上交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yellow"/>
          <w:lang w:val="en-US" w:eastAsia="zh-CN"/>
        </w:rPr>
        <w:t>广州市行业协会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培训考核完成</w:t>
      </w:r>
    </w:p>
    <w:p>
      <w:pPr>
        <w:numPr>
          <w:ilvl w:val="0"/>
          <w:numId w:val="3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培训机构需提交《广州市乡村建筑工匠培训班学员名册》、考核试卷、答题卡等资料；</w:t>
      </w:r>
    </w:p>
    <w:p>
      <w:pPr>
        <w:numPr>
          <w:ilvl w:val="0"/>
          <w:numId w:val="3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由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yellow"/>
          <w:lang w:val="en-US" w:eastAsia="zh-CN"/>
        </w:rPr>
        <w:t>广州市行业协会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统一批改试卷，给出成绩，返回给培训机构；</w:t>
      </w:r>
    </w:p>
    <w:p>
      <w:pPr>
        <w:numPr>
          <w:ilvl w:val="0"/>
          <w:numId w:val="3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培训机构按广州市返回会的成绩表，提交《广州市乡村建筑工匠培训合格证书申请表》、《广州市乡村建筑工匠培训证书合格证书发证名册》到</w:t>
      </w:r>
      <w:r>
        <w:rPr>
          <w:rFonts w:hint="eastAsia" w:asciiTheme="majorEastAsia" w:hAnsiTheme="majorEastAsia" w:eastAsiaTheme="majorEastAsia" w:cstheme="majorEastAsia"/>
          <w:sz w:val="28"/>
          <w:szCs w:val="28"/>
          <w:highlight w:val="yellow"/>
          <w:lang w:val="en-US" w:eastAsia="zh-CN"/>
        </w:rPr>
        <w:t>广州市行业协会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处。</w:t>
      </w:r>
    </w:p>
    <w:p>
      <w:pPr>
        <w:numPr>
          <w:ilvl w:val="0"/>
          <w:numId w:val="3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highlight w:val="yellow"/>
          <w:lang w:val="en-US" w:eastAsia="zh-CN"/>
        </w:rPr>
        <w:t>广州市行业协会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根据培训机构提交的申请进行审核、发证。</w:t>
      </w:r>
    </w:p>
    <w:p>
      <w:pPr>
        <w:numPr>
          <w:ilvl w:val="0"/>
          <w:numId w:val="3"/>
        </w:numPr>
        <w:ind w:leftChars="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如有学员证书信息变更或证书丢失，培训机构可帮其提交《广州市乡村建筑工匠培训证书合格证书变更、补办申请表》申请相关事宜。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80249"/>
    <w:multiLevelType w:val="singleLevel"/>
    <w:tmpl w:val="839802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18C372"/>
    <w:multiLevelType w:val="singleLevel"/>
    <w:tmpl w:val="C918C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83A975"/>
    <w:multiLevelType w:val="singleLevel"/>
    <w:tmpl w:val="1D83A9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60105"/>
    <w:rsid w:val="29A037C1"/>
    <w:rsid w:val="3901256C"/>
    <w:rsid w:val="4F9B5E25"/>
    <w:rsid w:val="6027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moonlight</cp:lastModifiedBy>
  <dcterms:modified xsi:type="dcterms:W3CDTF">2020-04-24T02:40:55Z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